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AFDC6DB"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2933DD">
        <w:rPr>
          <w:rFonts w:ascii="Times New Roman" w:eastAsia="Arial Unicode MS" w:hAnsi="Times New Roman" w:cs="Times New Roman"/>
          <w:b/>
          <w:kern w:val="0"/>
          <w:sz w:val="24"/>
          <w:szCs w:val="24"/>
          <w:lang w:eastAsia="lv-LV"/>
          <w14:ligatures w14:val="none"/>
        </w:rPr>
        <w:t>1</w:t>
      </w:r>
      <w:r w:rsidR="00DE3EBF">
        <w:rPr>
          <w:rFonts w:ascii="Times New Roman" w:eastAsia="Arial Unicode MS" w:hAnsi="Times New Roman" w:cs="Times New Roman"/>
          <w:b/>
          <w:kern w:val="0"/>
          <w:sz w:val="24"/>
          <w:szCs w:val="24"/>
          <w:lang w:eastAsia="lv-LV"/>
          <w14:ligatures w14:val="none"/>
        </w:rPr>
        <w:t>3</w:t>
      </w:r>
    </w:p>
    <w:p w14:paraId="616345F9" w14:textId="1C64AA72"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375D7B">
        <w:rPr>
          <w:rFonts w:ascii="Times New Roman" w:eastAsia="Arial Unicode MS" w:hAnsi="Times New Roman" w:cs="Times New Roman"/>
          <w:kern w:val="0"/>
          <w:sz w:val="24"/>
          <w:szCs w:val="24"/>
          <w:lang w:eastAsia="lv-LV"/>
          <w14:ligatures w14:val="none"/>
        </w:rPr>
        <w:t>7</w:t>
      </w:r>
      <w:r w:rsidR="00DE3EBF">
        <w:rPr>
          <w:rFonts w:ascii="Times New Roman" w:eastAsia="Arial Unicode MS" w:hAnsi="Times New Roman" w:cs="Times New Roman"/>
          <w:kern w:val="0"/>
          <w:sz w:val="24"/>
          <w:szCs w:val="24"/>
          <w:lang w:eastAsia="lv-LV"/>
          <w14:ligatures w14:val="none"/>
        </w:rPr>
        <w:t>6</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5CC3102" w14:textId="1389B3C8" w:rsidR="005815A6" w:rsidRPr="005815A6" w:rsidRDefault="0051674E" w:rsidP="005815A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83416685"/>
      <w:bookmarkStart w:id="531" w:name="_Hlk183416533"/>
      <w:bookmarkStart w:id="532" w:name="_Hlk181191122"/>
      <w:bookmarkStart w:id="533" w:name="_Hlk196724871"/>
      <w:bookmarkStart w:id="534" w:name="_Hlk161420403"/>
      <w:bookmarkStart w:id="535" w:name="_Hlk196723448"/>
      <w:bookmarkStart w:id="536" w:name="_Hlk196723256"/>
      <w:bookmarkStart w:id="537" w:name="_Hlk196722618"/>
      <w:bookmarkStart w:id="538" w:name="_Hlk196721738"/>
      <w:bookmarkStart w:id="539" w:name="_Hlk196481761"/>
      <w:bookmarkStart w:id="540" w:name="_Hlk196481468"/>
      <w:bookmarkStart w:id="541" w:name="_Hlk196725757"/>
      <w:bookmarkStart w:id="542" w:name="_Hlk196725550"/>
      <w:bookmarkStart w:id="543" w:name="_Hlk196725159"/>
    </w:p>
    <w:p w14:paraId="23DC80BF" w14:textId="77777777" w:rsidR="00DE3EBF" w:rsidRPr="00DE3EBF" w:rsidRDefault="00DE3EBF" w:rsidP="00145B64">
      <w:pPr>
        <w:widowControl w:val="0"/>
        <w:suppressAutoHyphens/>
        <w:spacing w:after="0" w:line="240" w:lineRule="auto"/>
        <w:jc w:val="both"/>
        <w:rPr>
          <w:rFonts w:ascii="Times New Roman" w:eastAsia="SimSun" w:hAnsi="Times New Roman" w:cs="Arial"/>
          <w:b/>
          <w:bCs/>
          <w:iCs/>
          <w:sz w:val="24"/>
          <w:szCs w:val="24"/>
          <w:lang w:eastAsia="hi-IN" w:bidi="hi-IN"/>
          <w14:ligatures w14:val="none"/>
        </w:rPr>
      </w:pPr>
      <w:r w:rsidRPr="00DE3EBF">
        <w:rPr>
          <w:rFonts w:ascii="Times New Roman" w:eastAsia="SimSun" w:hAnsi="Times New Roman" w:cs="Arial"/>
          <w:b/>
          <w:iCs/>
          <w:sz w:val="24"/>
          <w:szCs w:val="24"/>
          <w:lang w:eastAsia="hi-IN" w:bidi="hi-IN"/>
          <w14:ligatures w14:val="none"/>
        </w:rPr>
        <w:t>Par finansējuma piešķiršanu pašvaldības iestādēm un struktūrvienībām</w:t>
      </w:r>
    </w:p>
    <w:p w14:paraId="61F7A628" w14:textId="77777777" w:rsidR="00DE3EBF" w:rsidRPr="00DE3EBF" w:rsidRDefault="00DE3EBF" w:rsidP="00145B64">
      <w:pPr>
        <w:spacing w:after="0" w:line="240" w:lineRule="auto"/>
        <w:rPr>
          <w:rFonts w:ascii="Times New Roman" w:eastAsia="Times New Roman" w:hAnsi="Times New Roman" w:cs="Times New Roman"/>
          <w:i/>
          <w:kern w:val="0"/>
          <w:sz w:val="24"/>
          <w:szCs w:val="24"/>
          <w:lang w:eastAsia="lv-LV"/>
          <w14:ligatures w14:val="none"/>
        </w:rPr>
      </w:pPr>
    </w:p>
    <w:p w14:paraId="5B613562" w14:textId="5F1D1D0C" w:rsidR="00DE3EBF" w:rsidRPr="00DE3EBF" w:rsidRDefault="00DE3EBF" w:rsidP="00145B64">
      <w:pPr>
        <w:spacing w:after="0" w:line="240" w:lineRule="auto"/>
        <w:ind w:firstLine="709"/>
        <w:jc w:val="both"/>
        <w:rPr>
          <w:rFonts w:ascii="Calibri" w:eastAsia="Times New Roman" w:hAnsi="Calibri" w:cs="Calibri"/>
          <w:color w:val="000000"/>
          <w:kern w:val="0"/>
          <w:lang w:eastAsia="lv-LV"/>
          <w14:ligatures w14:val="none"/>
        </w:rPr>
      </w:pPr>
      <w:r w:rsidRPr="00DE3EBF">
        <w:rPr>
          <w:rFonts w:ascii="Times New Roman" w:eastAsia="Times New Roman" w:hAnsi="Times New Roman" w:cs="Arial Unicode MS"/>
          <w:bCs/>
          <w:kern w:val="0"/>
          <w:sz w:val="24"/>
          <w:szCs w:val="24"/>
          <w:lang w:eastAsia="lv-LV" w:bidi="lo-LA"/>
          <w14:ligatures w14:val="none"/>
        </w:rPr>
        <w:t>Pamatojoties uz likumu "</w:t>
      </w:r>
      <w:hyperlink r:id="rId9" w:tgtFrame="_blank" w:history="1">
        <w:r w:rsidRPr="00DE3EBF">
          <w:rPr>
            <w:rFonts w:ascii="Times New Roman" w:eastAsia="Times New Roman" w:hAnsi="Times New Roman" w:cs="Arial Unicode MS"/>
            <w:bCs/>
            <w:kern w:val="0"/>
            <w:sz w:val="24"/>
            <w:szCs w:val="24"/>
            <w:lang w:eastAsia="lv-LV" w:bidi="lo-LA"/>
            <w14:ligatures w14:val="none"/>
          </w:rPr>
          <w:t>Pašvaldību likum</w:t>
        </w:r>
      </w:hyperlink>
      <w:r w:rsidRPr="00DE3EBF">
        <w:rPr>
          <w:rFonts w:ascii="Times New Roman" w:eastAsia="Times New Roman" w:hAnsi="Times New Roman" w:cs="Arial Unicode MS"/>
          <w:bCs/>
          <w:kern w:val="0"/>
          <w:sz w:val="24"/>
          <w:szCs w:val="24"/>
          <w:lang w:eastAsia="lv-LV" w:bidi="lo-LA"/>
          <w14:ligatures w14:val="none"/>
        </w:rPr>
        <w:t xml:space="preserve">s" </w:t>
      </w:r>
      <w:hyperlink r:id="rId10" w:anchor="p10" w:tgtFrame="_blank" w:history="1">
        <w:r w:rsidRPr="00DE3EBF">
          <w:rPr>
            <w:rFonts w:ascii="Times New Roman" w:eastAsia="Times New Roman" w:hAnsi="Times New Roman" w:cs="Arial Unicode MS"/>
            <w:bCs/>
            <w:kern w:val="0"/>
            <w:sz w:val="24"/>
            <w:szCs w:val="24"/>
            <w:lang w:eastAsia="lv-LV" w:bidi="lo-LA"/>
            <w14:ligatures w14:val="none"/>
          </w:rPr>
          <w:t>10. panta</w:t>
        </w:r>
      </w:hyperlink>
      <w:r w:rsidRPr="00DE3EBF">
        <w:rPr>
          <w:rFonts w:ascii="Times New Roman" w:eastAsia="Times New Roman" w:hAnsi="Times New Roman" w:cs="Arial Unicode MS"/>
          <w:bCs/>
          <w:kern w:val="0"/>
          <w:sz w:val="24"/>
          <w:szCs w:val="24"/>
          <w:lang w:eastAsia="lv-LV" w:bidi="lo-LA"/>
          <w14:ligatures w14:val="none"/>
        </w:rPr>
        <w:t xml:space="preserve"> pirmo daļu, likuma "</w:t>
      </w:r>
      <w:hyperlink r:id="rId11" w:tgtFrame="_blank" w:history="1">
        <w:r w:rsidRPr="00DE3EBF">
          <w:rPr>
            <w:rFonts w:ascii="Times New Roman" w:eastAsia="Times New Roman" w:hAnsi="Times New Roman" w:cs="Arial Unicode MS"/>
            <w:bCs/>
            <w:kern w:val="0"/>
            <w:sz w:val="24"/>
            <w:szCs w:val="24"/>
            <w:lang w:eastAsia="lv-LV" w:bidi="lo-LA"/>
            <w14:ligatures w14:val="none"/>
          </w:rPr>
          <w:t>Par pašvaldību budžetiem</w:t>
        </w:r>
      </w:hyperlink>
      <w:r w:rsidRPr="00DE3EBF">
        <w:rPr>
          <w:rFonts w:ascii="Times New Roman" w:eastAsia="Times New Roman" w:hAnsi="Times New Roman" w:cs="Arial Unicode MS"/>
          <w:bCs/>
          <w:kern w:val="0"/>
          <w:sz w:val="24"/>
          <w:szCs w:val="24"/>
          <w:lang w:eastAsia="lv-LV" w:bidi="lo-LA"/>
          <w14:ligatures w14:val="none"/>
        </w:rPr>
        <w:t>" </w:t>
      </w:r>
      <w:hyperlink r:id="rId12" w:anchor="p16" w:tgtFrame="_blank" w:history="1">
        <w:r w:rsidRPr="00DE3EBF">
          <w:rPr>
            <w:rFonts w:ascii="Times New Roman" w:eastAsia="Times New Roman" w:hAnsi="Times New Roman" w:cs="Arial Unicode MS"/>
            <w:bCs/>
            <w:kern w:val="0"/>
            <w:sz w:val="24"/>
            <w:szCs w:val="24"/>
            <w:lang w:eastAsia="lv-LV" w:bidi="lo-LA"/>
            <w14:ligatures w14:val="none"/>
          </w:rPr>
          <w:t>16.</w:t>
        </w:r>
      </w:hyperlink>
      <w:r w:rsidRPr="00DE3EBF">
        <w:rPr>
          <w:rFonts w:ascii="Times New Roman" w:eastAsia="Times New Roman" w:hAnsi="Times New Roman" w:cs="Arial Unicode MS"/>
          <w:bCs/>
          <w:kern w:val="0"/>
          <w:sz w:val="24"/>
          <w:szCs w:val="24"/>
          <w:lang w:eastAsia="lv-LV" w:bidi="lo-LA"/>
          <w14:ligatures w14:val="none"/>
        </w:rPr>
        <w:t xml:space="preserve"> panta otro daļu un "Likuma par budžetu un finanšu vadību" </w:t>
      </w:r>
      <w:hyperlink r:id="rId13" w:anchor="p6" w:tgtFrame="_blank" w:history="1">
        <w:r w:rsidRPr="00DE3EBF">
          <w:rPr>
            <w:rFonts w:ascii="Times New Roman" w:eastAsia="Times New Roman" w:hAnsi="Times New Roman" w:cs="Arial Unicode MS"/>
            <w:bCs/>
            <w:kern w:val="0"/>
            <w:sz w:val="24"/>
            <w:szCs w:val="24"/>
            <w:lang w:eastAsia="lv-LV" w:bidi="lo-LA"/>
            <w14:ligatures w14:val="none"/>
          </w:rPr>
          <w:t>6. pantu</w:t>
        </w:r>
      </w:hyperlink>
      <w:r w:rsidRPr="00DE3EBF">
        <w:rPr>
          <w:rFonts w:ascii="Times New Roman" w:eastAsia="Times New Roman" w:hAnsi="Times New Roman" w:cs="Arial Unicode MS"/>
          <w:bCs/>
          <w:kern w:val="0"/>
          <w:sz w:val="24"/>
          <w:szCs w:val="24"/>
          <w:lang w:eastAsia="lv-LV" w:bidi="lo-LA"/>
          <w14:ligatures w14:val="none"/>
        </w:rPr>
        <w:t xml:space="preserve"> un </w:t>
      </w:r>
      <w:r w:rsidRPr="00DE3EBF">
        <w:rPr>
          <w:rFonts w:ascii="Times New Roman" w:eastAsia="SimSun" w:hAnsi="Times New Roman" w:cs="Times New Roman"/>
          <w:sz w:val="24"/>
          <w:szCs w:val="24"/>
          <w:lang w:eastAsia="hi-IN" w:bidi="hi-IN"/>
          <w14:ligatures w14:val="none"/>
        </w:rPr>
        <w:t xml:space="preserve">Finanšu un attīstības komitejas pieņemtajiem lēmumiem par finansējuma piešķiršanu, Finanšu nodaļa ir apkopojusi atbalstītos lēmum projektus un tos apkopojusi vienā lēmum projektā par kopējo summu </w:t>
      </w:r>
      <w:r w:rsidRPr="00DE3EBF">
        <w:rPr>
          <w:rFonts w:ascii="Times New Roman" w:eastAsia="Times New Roman" w:hAnsi="Times New Roman" w:cs="Times New Roman"/>
          <w:color w:val="000000"/>
          <w:kern w:val="0"/>
          <w:sz w:val="24"/>
          <w:szCs w:val="24"/>
          <w:lang w:eastAsia="lv-LV"/>
          <w14:ligatures w14:val="none"/>
        </w:rPr>
        <w:t>60 300,99</w:t>
      </w:r>
      <w:r w:rsidRPr="00DE3EBF">
        <w:rPr>
          <w:rFonts w:ascii="Times New Roman" w:eastAsia="Times New Roman" w:hAnsi="Times New Roman" w:cs="Times New Roman"/>
          <w:color w:val="000000"/>
          <w:kern w:val="0"/>
          <w:lang w:eastAsia="lv-LV"/>
          <w14:ligatures w14:val="none"/>
        </w:rPr>
        <w:t xml:space="preserve"> </w:t>
      </w:r>
      <w:r w:rsidRPr="00DE3EBF">
        <w:rPr>
          <w:rFonts w:ascii="Times New Roman" w:eastAsia="SimSun" w:hAnsi="Times New Roman" w:cs="Times New Roman"/>
          <w:sz w:val="24"/>
          <w:szCs w:val="24"/>
          <w:lang w:eastAsia="hi-IN" w:bidi="hi-IN"/>
          <w14:ligatures w14:val="none"/>
        </w:rPr>
        <w:t>EUR.</w:t>
      </w:r>
      <w:r w:rsidRPr="00DE3EBF">
        <w:rPr>
          <w:rFonts w:ascii="Calibri" w:eastAsia="Times New Roman" w:hAnsi="Calibri" w:cs="Calibri"/>
          <w:color w:val="000000"/>
          <w:kern w:val="0"/>
          <w:lang w:eastAsia="lv-LV"/>
          <w14:ligatures w14:val="none"/>
        </w:rPr>
        <w:t xml:space="preserve"> </w:t>
      </w:r>
    </w:p>
    <w:p w14:paraId="14CA6CE8" w14:textId="77777777" w:rsidR="00145B64" w:rsidRDefault="00DE3EBF" w:rsidP="00145B64">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DE3EBF">
        <w:rPr>
          <w:rFonts w:ascii="Times New Roman" w:eastAsia="Times New Roman" w:hAnsi="Times New Roman" w:cs="Times New Roman"/>
          <w:kern w:val="0"/>
          <w:sz w:val="24"/>
          <w:szCs w:val="24"/>
          <w:lang w:eastAsia="lv-LV"/>
          <w14:ligatures w14:val="none"/>
        </w:rPr>
        <w:t xml:space="preserve">Noklausījusies sniegto informāciju, </w:t>
      </w:r>
      <w:r w:rsidR="00145B64">
        <w:rPr>
          <w:rFonts w:ascii="Times New Roman" w:eastAsia="Times New Roman" w:hAnsi="Times New Roman" w:cs="Times New Roman"/>
          <w:kern w:val="0"/>
          <w:sz w:val="24"/>
          <w:szCs w:val="24"/>
          <w:lang w:eastAsia="lv-LV"/>
          <w14:ligatures w14:val="none"/>
        </w:rPr>
        <w:t xml:space="preserve">ņemot vērā 22.07.2025. Finanšu komitejas atzinumu, </w:t>
      </w:r>
      <w:r w:rsidR="00145B64">
        <w:rPr>
          <w:rFonts w:ascii="Times New Roman" w:eastAsia="Times New Roman" w:hAnsi="Times New Roman" w:cs="Times New Roman"/>
          <w:b/>
          <w:color w:val="000000"/>
          <w:sz w:val="24"/>
          <w:szCs w:val="24"/>
        </w:rPr>
        <w:t xml:space="preserve">atklāti balsojot: PAR – 17 </w:t>
      </w:r>
      <w:r w:rsidR="00145B64">
        <w:rPr>
          <w:rFonts w:ascii="Times New Roman" w:eastAsia="Times New Roman" w:hAnsi="Times New Roman" w:cs="Times New Roman"/>
          <w:color w:val="000000"/>
          <w:sz w:val="24"/>
          <w:szCs w:val="24"/>
        </w:rPr>
        <w:t>(</w:t>
      </w:r>
      <w:r w:rsidR="00145B64">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145B64">
        <w:rPr>
          <w:rFonts w:ascii="Times New Roman" w:eastAsia="Times New Roman" w:hAnsi="Times New Roman" w:cs="Times New Roman"/>
          <w:color w:val="000000"/>
          <w:sz w:val="24"/>
          <w:szCs w:val="24"/>
        </w:rPr>
        <w:t xml:space="preserve">), </w:t>
      </w:r>
      <w:r w:rsidR="00145B64">
        <w:rPr>
          <w:rFonts w:ascii="Times New Roman" w:eastAsia="Times New Roman" w:hAnsi="Times New Roman" w:cs="Times New Roman"/>
          <w:b/>
          <w:color w:val="000000"/>
          <w:sz w:val="24"/>
          <w:szCs w:val="24"/>
        </w:rPr>
        <w:t xml:space="preserve">PRET </w:t>
      </w:r>
      <w:r w:rsidR="00145B64">
        <w:rPr>
          <w:rFonts w:ascii="Times New Roman" w:eastAsia="Times New Roman" w:hAnsi="Times New Roman" w:cs="Times New Roman"/>
          <w:b/>
          <w:bCs/>
          <w:color w:val="000000"/>
          <w:sz w:val="24"/>
          <w:szCs w:val="24"/>
        </w:rPr>
        <w:t>– NAV</w:t>
      </w:r>
      <w:r w:rsidR="00145B64">
        <w:rPr>
          <w:rFonts w:ascii="Times New Roman" w:eastAsia="Times New Roman" w:hAnsi="Times New Roman" w:cs="Times New Roman"/>
          <w:b/>
          <w:color w:val="000000"/>
          <w:sz w:val="24"/>
          <w:szCs w:val="24"/>
        </w:rPr>
        <w:t>, ATTURAS – NAV,</w:t>
      </w:r>
      <w:r w:rsidR="00145B64">
        <w:rPr>
          <w:rFonts w:ascii="Times New Roman" w:eastAsia="Times New Roman" w:hAnsi="Times New Roman" w:cs="Times New Roman"/>
          <w:color w:val="000000"/>
          <w:sz w:val="24"/>
          <w:szCs w:val="24"/>
        </w:rPr>
        <w:t xml:space="preserve"> Madonas novada pašvaldības dome </w:t>
      </w:r>
      <w:r w:rsidR="00145B64">
        <w:rPr>
          <w:rFonts w:ascii="Times New Roman" w:eastAsia="Times New Roman" w:hAnsi="Times New Roman" w:cs="Times New Roman"/>
          <w:b/>
          <w:color w:val="000000"/>
          <w:sz w:val="24"/>
          <w:szCs w:val="24"/>
        </w:rPr>
        <w:t>NOLEMJ:</w:t>
      </w:r>
    </w:p>
    <w:p w14:paraId="1D4EF008" w14:textId="34C0BAA7" w:rsidR="00DE3EBF" w:rsidRPr="00DE3EBF" w:rsidRDefault="00DE3EBF" w:rsidP="00145B64">
      <w:pPr>
        <w:spacing w:after="0" w:line="240" w:lineRule="auto"/>
        <w:ind w:firstLine="720"/>
        <w:jc w:val="both"/>
        <w:rPr>
          <w:rFonts w:ascii="Times New Roman" w:eastAsia="SimSun" w:hAnsi="Times New Roman" w:cs="Times New Roman"/>
          <w:sz w:val="24"/>
          <w:szCs w:val="24"/>
          <w:lang w:eastAsia="hi-IN" w:bidi="hi-IN"/>
          <w14:ligatures w14:val="none"/>
        </w:rPr>
      </w:pPr>
    </w:p>
    <w:p w14:paraId="785B11BC" w14:textId="77777777" w:rsidR="00DE3EBF" w:rsidRPr="00DE3EBF" w:rsidRDefault="00DE3EBF" w:rsidP="00145B64">
      <w:pPr>
        <w:spacing w:after="0" w:line="240" w:lineRule="auto"/>
        <w:jc w:val="both"/>
        <w:rPr>
          <w:rFonts w:ascii="Times New Roman" w:eastAsia="SimSun" w:hAnsi="Times New Roman" w:cs="Times New Roman"/>
          <w:sz w:val="24"/>
          <w:szCs w:val="24"/>
          <w:lang w:eastAsia="hi-IN" w:bidi="hi-IN"/>
          <w14:ligatures w14:val="none"/>
        </w:rPr>
      </w:pPr>
      <w:r w:rsidRPr="00DE3EBF">
        <w:rPr>
          <w:rFonts w:ascii="Times New Roman" w:eastAsia="SimSun" w:hAnsi="Times New Roman" w:cs="Times New Roman"/>
          <w:sz w:val="24"/>
          <w:szCs w:val="24"/>
          <w:lang w:eastAsia="hi-IN" w:bidi="hi-IN"/>
          <w14:ligatures w14:val="none"/>
        </w:rPr>
        <w:t>Piešķirt finansējumu:</w:t>
      </w:r>
    </w:p>
    <w:p w14:paraId="58C4474A" w14:textId="77777777" w:rsidR="00DE3EBF" w:rsidRPr="00DE3EBF" w:rsidRDefault="00DE3EBF" w:rsidP="00145B64">
      <w:pPr>
        <w:numPr>
          <w:ilvl w:val="0"/>
          <w:numId w:val="74"/>
        </w:numPr>
        <w:spacing w:before="100" w:beforeAutospacing="1" w:after="100" w:afterAutospacing="1" w:line="240" w:lineRule="auto"/>
        <w:jc w:val="both"/>
        <w:rPr>
          <w:rFonts w:ascii="Times New Roman" w:eastAsia="SimSun" w:hAnsi="Times New Roman" w:cs="Times New Roman"/>
          <w:sz w:val="24"/>
          <w:szCs w:val="24"/>
          <w:lang w:eastAsia="hi-IN" w:bidi="hi-IN"/>
          <w14:ligatures w14:val="none"/>
        </w:rPr>
      </w:pPr>
      <w:r w:rsidRPr="00DE3EBF">
        <w:rPr>
          <w:rFonts w:ascii="Times New Roman" w:eastAsia="SimSun" w:hAnsi="Times New Roman" w:cs="Times New Roman"/>
          <w:sz w:val="24"/>
          <w:szCs w:val="24"/>
          <w:lang w:eastAsia="hi-IN" w:bidi="hi-IN"/>
          <w14:ligatures w14:val="none"/>
        </w:rPr>
        <w:t xml:space="preserve">Ļaudonas pagasta pārvaldei 7 110,41 EUR apmērā Ļaudonas pagasta gājēju ietves izbūvei estrādes parkā no Ļaudonas pagasta pārvaldes 2025.gada pārdoto īpašumu ieņēmumu </w:t>
      </w:r>
      <w:proofErr w:type="spellStart"/>
      <w:r w:rsidRPr="00DE3EBF">
        <w:rPr>
          <w:rFonts w:ascii="Times New Roman" w:eastAsia="SimSun" w:hAnsi="Times New Roman" w:cs="Times New Roman"/>
          <w:sz w:val="24"/>
          <w:szCs w:val="24"/>
          <w:lang w:eastAsia="hi-IN" w:bidi="hi-IN"/>
          <w14:ligatures w14:val="none"/>
        </w:rPr>
        <w:t>pārpildes</w:t>
      </w:r>
      <w:proofErr w:type="spellEnd"/>
      <w:r w:rsidRPr="00DE3EBF">
        <w:rPr>
          <w:rFonts w:ascii="Times New Roman" w:eastAsia="SimSun" w:hAnsi="Times New Roman" w:cs="Times New Roman"/>
          <w:sz w:val="24"/>
          <w:szCs w:val="24"/>
          <w:lang w:eastAsia="hi-IN" w:bidi="hi-IN"/>
          <w14:ligatures w14:val="none"/>
        </w:rPr>
        <w:t>.</w:t>
      </w:r>
    </w:p>
    <w:p w14:paraId="7CEFD498" w14:textId="77777777" w:rsidR="00DE3EBF" w:rsidRPr="00DE3EBF" w:rsidRDefault="00DE3EBF" w:rsidP="00145B64">
      <w:pPr>
        <w:numPr>
          <w:ilvl w:val="0"/>
          <w:numId w:val="74"/>
        </w:numPr>
        <w:spacing w:before="100" w:beforeAutospacing="1" w:after="100" w:afterAutospacing="1" w:line="240" w:lineRule="auto"/>
        <w:jc w:val="both"/>
        <w:rPr>
          <w:rFonts w:ascii="Times New Roman" w:eastAsia="SimSun" w:hAnsi="Times New Roman" w:cs="Times New Roman"/>
          <w:sz w:val="24"/>
          <w:szCs w:val="24"/>
          <w:lang w:eastAsia="hi-IN" w:bidi="hi-IN"/>
          <w14:ligatures w14:val="none"/>
        </w:rPr>
      </w:pPr>
      <w:r w:rsidRPr="00DE3EBF">
        <w:rPr>
          <w:rFonts w:ascii="Times New Roman" w:eastAsia="SimSun" w:hAnsi="Times New Roman" w:cs="Times New Roman"/>
          <w:sz w:val="24"/>
          <w:szCs w:val="24"/>
          <w:lang w:eastAsia="hi-IN" w:bidi="hi-IN"/>
          <w14:ligatures w14:val="none"/>
        </w:rPr>
        <w:t xml:space="preserve">Ļaudonas pagasta pārvaldes A. Eglīša pamatskolai 1 991,01 EUR apmērā jauna 300L ūdens boilera iegādei un uzstādīšanai no Ļaudonas pagasta pārvaldes 2025.gada pārdoto īpašumu ieņēmumu </w:t>
      </w:r>
      <w:proofErr w:type="spellStart"/>
      <w:r w:rsidRPr="00DE3EBF">
        <w:rPr>
          <w:rFonts w:ascii="Times New Roman" w:eastAsia="SimSun" w:hAnsi="Times New Roman" w:cs="Times New Roman"/>
          <w:sz w:val="24"/>
          <w:szCs w:val="24"/>
          <w:lang w:eastAsia="hi-IN" w:bidi="hi-IN"/>
          <w14:ligatures w14:val="none"/>
        </w:rPr>
        <w:t>pārpildes</w:t>
      </w:r>
      <w:proofErr w:type="spellEnd"/>
      <w:r w:rsidRPr="00DE3EBF">
        <w:rPr>
          <w:rFonts w:ascii="Times New Roman" w:eastAsia="SimSun" w:hAnsi="Times New Roman" w:cs="Times New Roman"/>
          <w:sz w:val="24"/>
          <w:szCs w:val="24"/>
          <w:lang w:eastAsia="hi-IN" w:bidi="hi-IN"/>
          <w14:ligatures w14:val="none"/>
        </w:rPr>
        <w:t>.</w:t>
      </w:r>
    </w:p>
    <w:p w14:paraId="17BBCEF2" w14:textId="77777777" w:rsidR="00DE3EBF" w:rsidRPr="00DE3EBF" w:rsidRDefault="00DE3EBF" w:rsidP="00145B64">
      <w:pPr>
        <w:numPr>
          <w:ilvl w:val="0"/>
          <w:numId w:val="74"/>
        </w:numPr>
        <w:spacing w:before="100" w:beforeAutospacing="1" w:after="100" w:afterAutospacing="1" w:line="240" w:lineRule="auto"/>
        <w:jc w:val="both"/>
        <w:rPr>
          <w:rFonts w:ascii="Times New Roman" w:eastAsia="SimSun" w:hAnsi="Times New Roman" w:cs="Times New Roman"/>
          <w:sz w:val="24"/>
          <w:szCs w:val="24"/>
          <w:lang w:eastAsia="hi-IN" w:bidi="hi-IN"/>
          <w14:ligatures w14:val="none"/>
        </w:rPr>
      </w:pPr>
      <w:r w:rsidRPr="00DE3EBF">
        <w:rPr>
          <w:rFonts w:ascii="Times New Roman" w:eastAsia="SimSun" w:hAnsi="Times New Roman" w:cs="Times New Roman"/>
          <w:sz w:val="24"/>
          <w:szCs w:val="24"/>
          <w:lang w:eastAsia="hi-IN" w:bidi="hi-IN"/>
          <w14:ligatures w14:val="none"/>
        </w:rPr>
        <w:t xml:space="preserve">Ļaudonas pagasta pārvaldes A. Eglīša pamatskolai 1 210,00 EUR apmērā elektroinstalācijas izolācijas pretestības mērījumu veikšanai no Ļaudonas pagasta pārvaldes 2025.gada pārdoto īpašumu ieņēmumu </w:t>
      </w:r>
      <w:proofErr w:type="spellStart"/>
      <w:r w:rsidRPr="00DE3EBF">
        <w:rPr>
          <w:rFonts w:ascii="Times New Roman" w:eastAsia="SimSun" w:hAnsi="Times New Roman" w:cs="Times New Roman"/>
          <w:sz w:val="24"/>
          <w:szCs w:val="24"/>
          <w:lang w:eastAsia="hi-IN" w:bidi="hi-IN"/>
          <w14:ligatures w14:val="none"/>
        </w:rPr>
        <w:t>pārpildes</w:t>
      </w:r>
      <w:proofErr w:type="spellEnd"/>
      <w:r w:rsidRPr="00DE3EBF">
        <w:rPr>
          <w:rFonts w:ascii="Times New Roman" w:eastAsia="SimSun" w:hAnsi="Times New Roman" w:cs="Times New Roman"/>
          <w:sz w:val="24"/>
          <w:szCs w:val="24"/>
          <w:lang w:eastAsia="hi-IN" w:bidi="hi-IN"/>
          <w14:ligatures w14:val="none"/>
        </w:rPr>
        <w:t>.</w:t>
      </w:r>
    </w:p>
    <w:p w14:paraId="1AFED9FB" w14:textId="77777777" w:rsidR="00DE3EBF" w:rsidRPr="00DE3EBF" w:rsidRDefault="00DE3EBF" w:rsidP="00145B64">
      <w:pPr>
        <w:numPr>
          <w:ilvl w:val="0"/>
          <w:numId w:val="74"/>
        </w:numPr>
        <w:spacing w:before="100" w:beforeAutospacing="1" w:after="100" w:afterAutospacing="1" w:line="240" w:lineRule="auto"/>
        <w:jc w:val="both"/>
        <w:rPr>
          <w:rFonts w:ascii="Times New Roman" w:eastAsia="SimSun" w:hAnsi="Times New Roman" w:cs="Times New Roman"/>
          <w:sz w:val="24"/>
          <w:szCs w:val="24"/>
          <w:lang w:eastAsia="hi-IN" w:bidi="hi-IN"/>
          <w14:ligatures w14:val="none"/>
        </w:rPr>
      </w:pPr>
      <w:r w:rsidRPr="00DE3EBF">
        <w:rPr>
          <w:rFonts w:ascii="Times New Roman" w:eastAsia="SimSun" w:hAnsi="Times New Roman" w:cs="Times New Roman"/>
          <w:sz w:val="24"/>
          <w:szCs w:val="24"/>
          <w:lang w:eastAsia="hi-IN" w:bidi="hi-IN"/>
          <w14:ligatures w14:val="none"/>
        </w:rPr>
        <w:t xml:space="preserve">Ļaudonas pagasta pārvaldei 5 078,30 EUR apmērā veļas mājas veļas gludināmā ruļļa iegādei no Ļaudonas pagasta pārvaldes 2025.gada pārdoto īpašumu ieņēmumu </w:t>
      </w:r>
      <w:proofErr w:type="spellStart"/>
      <w:r w:rsidRPr="00DE3EBF">
        <w:rPr>
          <w:rFonts w:ascii="Times New Roman" w:eastAsia="SimSun" w:hAnsi="Times New Roman" w:cs="Times New Roman"/>
          <w:sz w:val="24"/>
          <w:szCs w:val="24"/>
          <w:lang w:eastAsia="hi-IN" w:bidi="hi-IN"/>
          <w14:ligatures w14:val="none"/>
        </w:rPr>
        <w:t>pārpildes</w:t>
      </w:r>
      <w:proofErr w:type="spellEnd"/>
      <w:r w:rsidRPr="00DE3EBF">
        <w:rPr>
          <w:rFonts w:ascii="Times New Roman" w:eastAsia="SimSun" w:hAnsi="Times New Roman" w:cs="Times New Roman"/>
          <w:sz w:val="24"/>
          <w:szCs w:val="24"/>
          <w:lang w:eastAsia="hi-IN" w:bidi="hi-IN"/>
          <w14:ligatures w14:val="none"/>
        </w:rPr>
        <w:t>.</w:t>
      </w:r>
    </w:p>
    <w:p w14:paraId="3DFD3146" w14:textId="77777777" w:rsidR="00DE3EBF" w:rsidRPr="00DE3EBF" w:rsidRDefault="00DE3EBF" w:rsidP="00145B64">
      <w:pPr>
        <w:numPr>
          <w:ilvl w:val="0"/>
          <w:numId w:val="74"/>
        </w:numPr>
        <w:spacing w:before="100" w:beforeAutospacing="1" w:after="100" w:afterAutospacing="1" w:line="240" w:lineRule="auto"/>
        <w:jc w:val="both"/>
        <w:rPr>
          <w:rFonts w:ascii="Times New Roman" w:eastAsia="SimSun" w:hAnsi="Times New Roman" w:cs="Times New Roman"/>
          <w:sz w:val="24"/>
          <w:szCs w:val="24"/>
          <w:lang w:eastAsia="hi-IN" w:bidi="hi-IN"/>
          <w14:ligatures w14:val="none"/>
        </w:rPr>
      </w:pPr>
      <w:r w:rsidRPr="00DE3EBF">
        <w:rPr>
          <w:rFonts w:ascii="Times New Roman" w:eastAsia="SimSun" w:hAnsi="Times New Roman" w:cs="Times New Roman"/>
          <w:sz w:val="24"/>
          <w:szCs w:val="24"/>
          <w:lang w:eastAsia="hi-IN" w:bidi="hi-IN"/>
          <w14:ligatures w14:val="none"/>
        </w:rPr>
        <w:t xml:space="preserve">Liezēres pagasta pārvaldes Ozolu </w:t>
      </w:r>
      <w:proofErr w:type="spellStart"/>
      <w:r w:rsidRPr="00DE3EBF">
        <w:rPr>
          <w:rFonts w:ascii="Times New Roman" w:eastAsia="SimSun" w:hAnsi="Times New Roman" w:cs="Times New Roman"/>
          <w:sz w:val="24"/>
          <w:szCs w:val="24"/>
          <w:lang w:eastAsia="hi-IN" w:bidi="hi-IN"/>
          <w14:ligatures w14:val="none"/>
        </w:rPr>
        <w:t>feldšerpunktam</w:t>
      </w:r>
      <w:proofErr w:type="spellEnd"/>
      <w:r w:rsidRPr="00DE3EBF">
        <w:rPr>
          <w:rFonts w:ascii="Times New Roman" w:eastAsia="SimSun" w:hAnsi="Times New Roman" w:cs="Times New Roman"/>
          <w:sz w:val="24"/>
          <w:szCs w:val="24"/>
          <w:lang w:eastAsia="hi-IN" w:bidi="hi-IN"/>
          <w14:ligatures w14:val="none"/>
        </w:rPr>
        <w:t xml:space="preserve"> 860,00 EUR datora iegādei Ozolu </w:t>
      </w:r>
      <w:proofErr w:type="spellStart"/>
      <w:r w:rsidRPr="00DE3EBF">
        <w:rPr>
          <w:rFonts w:ascii="Times New Roman" w:eastAsia="SimSun" w:hAnsi="Times New Roman" w:cs="Times New Roman"/>
          <w:sz w:val="24"/>
          <w:szCs w:val="24"/>
          <w:lang w:eastAsia="hi-IN" w:bidi="hi-IN"/>
          <w14:ligatures w14:val="none"/>
        </w:rPr>
        <w:t>feldšerpunkta</w:t>
      </w:r>
      <w:proofErr w:type="spellEnd"/>
      <w:r w:rsidRPr="00DE3EBF">
        <w:rPr>
          <w:rFonts w:ascii="Times New Roman" w:eastAsia="SimSun" w:hAnsi="Times New Roman" w:cs="Times New Roman"/>
          <w:sz w:val="24"/>
          <w:szCs w:val="24"/>
          <w:lang w:eastAsia="hi-IN" w:bidi="hi-IN"/>
          <w14:ligatures w14:val="none"/>
        </w:rPr>
        <w:t xml:space="preserve"> speciālista darba vajadzībām no Liezēres pagasta pārvaldes 2024. gada atlikuma.</w:t>
      </w:r>
    </w:p>
    <w:p w14:paraId="35582206" w14:textId="77777777" w:rsidR="00DE3EBF" w:rsidRPr="00DE3EBF" w:rsidRDefault="00DE3EBF" w:rsidP="00145B64">
      <w:pPr>
        <w:numPr>
          <w:ilvl w:val="0"/>
          <w:numId w:val="74"/>
        </w:numPr>
        <w:spacing w:before="100" w:beforeAutospacing="1" w:after="100" w:afterAutospacing="1" w:line="240" w:lineRule="auto"/>
        <w:jc w:val="both"/>
        <w:rPr>
          <w:rFonts w:ascii="Times New Roman" w:eastAsia="SimSun" w:hAnsi="Times New Roman" w:cs="Times New Roman"/>
          <w:sz w:val="24"/>
          <w:szCs w:val="24"/>
          <w:lang w:eastAsia="hi-IN" w:bidi="hi-IN"/>
          <w14:ligatures w14:val="none"/>
        </w:rPr>
      </w:pPr>
      <w:r w:rsidRPr="00DE3EBF">
        <w:rPr>
          <w:rFonts w:ascii="Times New Roman" w:eastAsia="SimSun" w:hAnsi="Times New Roman" w:cs="Times New Roman"/>
          <w:sz w:val="24"/>
          <w:szCs w:val="24"/>
          <w:lang w:eastAsia="hi-IN" w:bidi="hi-IN"/>
          <w14:ligatures w14:val="none"/>
        </w:rPr>
        <w:t>Liezēres pagasta pārvaldei 987,00 EUR elektriskā auto uzlādes stacijas iegādei no Liezēres pagasta pārvaldes 2024. gada atlikuma.</w:t>
      </w:r>
    </w:p>
    <w:p w14:paraId="111E009F" w14:textId="77777777" w:rsidR="00DE3EBF" w:rsidRPr="00DE3EBF" w:rsidRDefault="00DE3EBF" w:rsidP="00145B64">
      <w:pPr>
        <w:numPr>
          <w:ilvl w:val="0"/>
          <w:numId w:val="74"/>
        </w:numPr>
        <w:spacing w:before="100" w:beforeAutospacing="1" w:after="100" w:afterAutospacing="1" w:line="240" w:lineRule="auto"/>
        <w:jc w:val="both"/>
        <w:rPr>
          <w:rFonts w:ascii="Times New Roman" w:eastAsia="SimSun" w:hAnsi="Times New Roman" w:cs="Times New Roman"/>
          <w:sz w:val="24"/>
          <w:szCs w:val="24"/>
          <w:lang w:eastAsia="hi-IN" w:bidi="hi-IN"/>
          <w14:ligatures w14:val="none"/>
        </w:rPr>
      </w:pPr>
      <w:r w:rsidRPr="00DE3EBF">
        <w:rPr>
          <w:rFonts w:ascii="Times New Roman" w:eastAsia="SimSun" w:hAnsi="Times New Roman" w:cs="Times New Roman"/>
          <w:sz w:val="24"/>
          <w:szCs w:val="24"/>
          <w:lang w:eastAsia="hi-IN" w:bidi="hi-IN"/>
          <w14:ligatures w14:val="none"/>
        </w:rPr>
        <w:t>Liezēres pagasta pārvaldes Īpašumu uzturēšanas nodaļai 662,00 EUR apmērā lietota jūras konteinera iegādei ar piegādi no Liezēres pagasta pārvaldes 2024. gada atlikuma.</w:t>
      </w:r>
    </w:p>
    <w:p w14:paraId="470A8F54" w14:textId="77777777" w:rsidR="00DE3EBF" w:rsidRPr="00DE3EBF" w:rsidRDefault="00DE3EBF" w:rsidP="00145B64">
      <w:pPr>
        <w:numPr>
          <w:ilvl w:val="0"/>
          <w:numId w:val="74"/>
        </w:numPr>
        <w:spacing w:before="100" w:beforeAutospacing="1" w:after="100" w:afterAutospacing="1" w:line="240" w:lineRule="auto"/>
        <w:jc w:val="both"/>
        <w:rPr>
          <w:rFonts w:ascii="Times New Roman" w:eastAsia="SimSun" w:hAnsi="Times New Roman" w:cs="Times New Roman"/>
          <w:sz w:val="24"/>
          <w:szCs w:val="24"/>
          <w:lang w:eastAsia="hi-IN" w:bidi="hi-IN"/>
          <w14:ligatures w14:val="none"/>
        </w:rPr>
      </w:pPr>
      <w:r w:rsidRPr="00DE3EBF">
        <w:rPr>
          <w:rFonts w:ascii="Times New Roman" w:eastAsia="SimSun" w:hAnsi="Times New Roman" w:cs="Times New Roman"/>
          <w:sz w:val="24"/>
          <w:szCs w:val="24"/>
          <w:lang w:eastAsia="hi-IN" w:bidi="hi-IN"/>
          <w14:ligatures w14:val="none"/>
        </w:rPr>
        <w:lastRenderedPageBreak/>
        <w:t>Lubānas apvienības pārvaldes Īpašumu uzturēšanas nodaļai 16 341,29 EUR apmērā asfaltbetona seguma atjaunošanas darbiem Jāņa Zābera ielā Lubānā no Lubānas apvienības pārvaldes 2024.gada ceļu fonda mērķdotācijas atlikuma.</w:t>
      </w:r>
    </w:p>
    <w:p w14:paraId="7B2972DD" w14:textId="77777777" w:rsidR="00DE3EBF" w:rsidRPr="00DE3EBF" w:rsidRDefault="00DE3EBF" w:rsidP="00145B64">
      <w:pPr>
        <w:numPr>
          <w:ilvl w:val="0"/>
          <w:numId w:val="74"/>
        </w:numPr>
        <w:spacing w:before="100" w:beforeAutospacing="1" w:after="100" w:afterAutospacing="1" w:line="240" w:lineRule="auto"/>
        <w:jc w:val="both"/>
        <w:rPr>
          <w:rFonts w:ascii="Times New Roman" w:eastAsia="SimSun" w:hAnsi="Times New Roman" w:cs="Times New Roman"/>
          <w:sz w:val="24"/>
          <w:szCs w:val="24"/>
          <w:lang w:eastAsia="hi-IN" w:bidi="hi-IN"/>
          <w14:ligatures w14:val="none"/>
        </w:rPr>
      </w:pPr>
      <w:r w:rsidRPr="00DE3EBF">
        <w:rPr>
          <w:rFonts w:ascii="Times New Roman" w:eastAsia="SimSun" w:hAnsi="Times New Roman" w:cs="Times New Roman"/>
          <w:sz w:val="24"/>
          <w:szCs w:val="24"/>
          <w:lang w:eastAsia="hi-IN" w:bidi="hi-IN"/>
          <w14:ligatures w14:val="none"/>
        </w:rPr>
        <w:t>Lubānas apvienības pārvaldes Īpašumu uzturēšanas nodaļai 4 549,60 EUR apmērā pašvaldības autoceļu  Jaunie kapi – Birznieki – Dambīši un Sprīdīši - Cepurnieki segumu labošanai no Lubānas apvienības pārvaldes 2024.gada ceļu fonda mērķdotācijas atlikuma.</w:t>
      </w:r>
    </w:p>
    <w:p w14:paraId="002870F7" w14:textId="77777777" w:rsidR="00DE3EBF" w:rsidRPr="00DE3EBF" w:rsidRDefault="00DE3EBF" w:rsidP="00145B64">
      <w:pPr>
        <w:numPr>
          <w:ilvl w:val="0"/>
          <w:numId w:val="74"/>
        </w:numPr>
        <w:spacing w:before="100" w:beforeAutospacing="1" w:after="100" w:afterAutospacing="1" w:line="240" w:lineRule="auto"/>
        <w:jc w:val="both"/>
        <w:rPr>
          <w:rFonts w:ascii="Times New Roman" w:eastAsia="SimSun" w:hAnsi="Times New Roman" w:cs="Times New Roman"/>
          <w:sz w:val="24"/>
          <w:szCs w:val="24"/>
          <w:lang w:eastAsia="hi-IN" w:bidi="hi-IN"/>
          <w14:ligatures w14:val="none"/>
        </w:rPr>
      </w:pPr>
      <w:r w:rsidRPr="00DE3EBF">
        <w:rPr>
          <w:rFonts w:ascii="Times New Roman" w:eastAsia="SimSun" w:hAnsi="Times New Roman" w:cs="Times New Roman"/>
          <w:sz w:val="24"/>
          <w:szCs w:val="24"/>
          <w:lang w:eastAsia="hi-IN" w:bidi="hi-IN"/>
          <w14:ligatures w14:val="none"/>
        </w:rPr>
        <w:t xml:space="preserve">Lubānas apvienības pārvaldes Īpašumu uzturēšanas nodaļai 1 062,38 EUR apmērā pašvaldības dzīvokļa Ozolu ielā 14-34, Lubānā, Madonas nov. divu logu nomaiņai no Madonas novada pašvaldības 2025 gada ieņēmumu </w:t>
      </w:r>
      <w:proofErr w:type="spellStart"/>
      <w:r w:rsidRPr="00DE3EBF">
        <w:rPr>
          <w:rFonts w:ascii="Times New Roman" w:eastAsia="SimSun" w:hAnsi="Times New Roman" w:cs="Times New Roman"/>
          <w:sz w:val="24"/>
          <w:szCs w:val="24"/>
          <w:lang w:eastAsia="hi-IN" w:bidi="hi-IN"/>
          <w14:ligatures w14:val="none"/>
        </w:rPr>
        <w:t>pārpildes</w:t>
      </w:r>
      <w:proofErr w:type="spellEnd"/>
      <w:r w:rsidRPr="00DE3EBF">
        <w:rPr>
          <w:rFonts w:ascii="Times New Roman" w:eastAsia="SimSun" w:hAnsi="Times New Roman" w:cs="Times New Roman"/>
          <w:sz w:val="24"/>
          <w:szCs w:val="24"/>
          <w:lang w:eastAsia="hi-IN" w:bidi="hi-IN"/>
          <w14:ligatures w14:val="none"/>
        </w:rPr>
        <w:t>, kas izveidojusies Lubānas apvienības pārvaldes dzīvojamā fonda tāmē.</w:t>
      </w:r>
    </w:p>
    <w:p w14:paraId="2A825DC4" w14:textId="77777777" w:rsidR="00DE3EBF" w:rsidRPr="00DE3EBF" w:rsidRDefault="00DE3EBF" w:rsidP="00145B64">
      <w:pPr>
        <w:numPr>
          <w:ilvl w:val="0"/>
          <w:numId w:val="74"/>
        </w:numPr>
        <w:spacing w:before="100" w:beforeAutospacing="1" w:after="100" w:afterAutospacing="1" w:line="240" w:lineRule="auto"/>
        <w:jc w:val="both"/>
        <w:rPr>
          <w:rFonts w:ascii="Times New Roman" w:eastAsia="SimSun" w:hAnsi="Times New Roman" w:cs="Times New Roman"/>
          <w:sz w:val="24"/>
          <w:szCs w:val="24"/>
          <w:lang w:eastAsia="hi-IN" w:bidi="hi-IN"/>
          <w14:ligatures w14:val="none"/>
        </w:rPr>
      </w:pPr>
      <w:r w:rsidRPr="00DE3EBF">
        <w:rPr>
          <w:rFonts w:ascii="Times New Roman" w:eastAsia="SimSun" w:hAnsi="Times New Roman" w:cs="Times New Roman"/>
          <w:sz w:val="24"/>
          <w:szCs w:val="24"/>
          <w:lang w:eastAsia="hi-IN" w:bidi="hi-IN"/>
          <w14:ligatures w14:val="none"/>
        </w:rPr>
        <w:t>Aronas pagasta pārvaldei 7 623,00 EUR apmērā Skolas un E. Graudiņa ielas ceļa seguma atjaunošanas būvprojekta izstrādei no Aronas pagasta pārvaldes 2024. gada budžeta atlikuma.</w:t>
      </w:r>
    </w:p>
    <w:p w14:paraId="6653FE38" w14:textId="77777777" w:rsidR="00DE3EBF" w:rsidRPr="00DE3EBF" w:rsidRDefault="00DE3EBF" w:rsidP="00145B64">
      <w:pPr>
        <w:numPr>
          <w:ilvl w:val="0"/>
          <w:numId w:val="74"/>
        </w:numPr>
        <w:spacing w:before="100" w:beforeAutospacing="1" w:after="100" w:afterAutospacing="1" w:line="240" w:lineRule="auto"/>
        <w:jc w:val="both"/>
        <w:rPr>
          <w:rFonts w:ascii="Times New Roman" w:eastAsia="SimSun" w:hAnsi="Times New Roman" w:cs="Times New Roman"/>
          <w:sz w:val="24"/>
          <w:szCs w:val="24"/>
          <w:lang w:eastAsia="hi-IN" w:bidi="hi-IN"/>
          <w14:ligatures w14:val="none"/>
        </w:rPr>
      </w:pPr>
      <w:r w:rsidRPr="00DE3EBF">
        <w:rPr>
          <w:rFonts w:ascii="Times New Roman" w:eastAsia="SimSun" w:hAnsi="Times New Roman" w:cs="Times New Roman"/>
          <w:sz w:val="24"/>
          <w:szCs w:val="24"/>
          <w:lang w:eastAsia="hi-IN" w:bidi="hi-IN"/>
          <w14:ligatures w14:val="none"/>
        </w:rPr>
        <w:t xml:space="preserve">Dzelzavas pagasta pārvaldei 4 416,50 EUR apmērā </w:t>
      </w:r>
      <w:proofErr w:type="spellStart"/>
      <w:r w:rsidRPr="00DE3EBF">
        <w:rPr>
          <w:rFonts w:ascii="Times New Roman" w:eastAsia="SimSun" w:hAnsi="Times New Roman" w:cs="Times New Roman"/>
          <w:sz w:val="24"/>
          <w:szCs w:val="24"/>
          <w:lang w:eastAsia="hi-IN" w:bidi="hi-IN"/>
          <w14:ligatures w14:val="none"/>
        </w:rPr>
        <w:t>Mierakalna</w:t>
      </w:r>
      <w:proofErr w:type="spellEnd"/>
      <w:r w:rsidRPr="00DE3EBF">
        <w:rPr>
          <w:rFonts w:ascii="Times New Roman" w:eastAsia="SimSun" w:hAnsi="Times New Roman" w:cs="Times New Roman"/>
          <w:sz w:val="24"/>
          <w:szCs w:val="24"/>
          <w:lang w:eastAsia="hi-IN" w:bidi="hi-IN"/>
          <w14:ligatures w14:val="none"/>
        </w:rPr>
        <w:t xml:space="preserve"> kapu piebraucamā ceļa atjaunošanas paskaidrojuma raksta izstrādei no Dzelzavas pagasta pārvaldes 2024. gada budžeta atlikuma.</w:t>
      </w:r>
    </w:p>
    <w:p w14:paraId="3F4CA6A6" w14:textId="77777777" w:rsidR="00DE3EBF" w:rsidRPr="00DE3EBF" w:rsidRDefault="00DE3EBF" w:rsidP="00145B64">
      <w:pPr>
        <w:numPr>
          <w:ilvl w:val="0"/>
          <w:numId w:val="74"/>
        </w:numPr>
        <w:spacing w:before="100" w:beforeAutospacing="1" w:after="100" w:afterAutospacing="1" w:line="240" w:lineRule="auto"/>
        <w:jc w:val="both"/>
        <w:rPr>
          <w:rFonts w:ascii="Times New Roman" w:eastAsia="SimSun" w:hAnsi="Times New Roman" w:cs="Times New Roman"/>
          <w:sz w:val="24"/>
          <w:szCs w:val="24"/>
          <w:lang w:eastAsia="hi-IN" w:bidi="hi-IN"/>
          <w14:ligatures w14:val="none"/>
        </w:rPr>
      </w:pPr>
      <w:r w:rsidRPr="00DE3EBF">
        <w:rPr>
          <w:rFonts w:ascii="Times New Roman" w:eastAsia="SimSun" w:hAnsi="Times New Roman" w:cs="Times New Roman"/>
          <w:sz w:val="24"/>
          <w:szCs w:val="24"/>
          <w:lang w:eastAsia="hi-IN" w:bidi="hi-IN"/>
          <w14:ligatures w14:val="none"/>
        </w:rPr>
        <w:t>Sarkaņu pagasta pārvaldei 8 409,50 EUR apmērā Kalna un Rīta ielu ceļa seguma atjaunošanas būvprojekta izstrādei no Sarkaņu pagasta pārvaldes 2024. gada auto ceļu fonda mērķdotācijas atlikuma</w:t>
      </w:r>
    </w:p>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14:paraId="6FFCF0CB" w14:textId="3A382315" w:rsidR="005815A6" w:rsidRPr="00DE3EBF" w:rsidRDefault="005815A6" w:rsidP="00145B64">
      <w:pPr>
        <w:spacing w:line="240" w:lineRule="auto"/>
        <w:rPr>
          <w:rFonts w:ascii="Times New Roman" w:eastAsia="SimSun" w:hAnsi="Times New Roman" w:cs="Times New Roman"/>
          <w:sz w:val="24"/>
          <w:szCs w:val="24"/>
          <w:lang w:eastAsia="hi-IN" w:bidi="hi-IN"/>
          <w14:ligatures w14:val="none"/>
        </w:rPr>
      </w:pPr>
    </w:p>
    <w:p w14:paraId="5EE9F856" w14:textId="77777777" w:rsidR="00386453" w:rsidRPr="007D0F81" w:rsidRDefault="00386453" w:rsidP="00145B64">
      <w:pPr>
        <w:spacing w:after="0" w:line="240" w:lineRule="auto"/>
        <w:jc w:val="both"/>
        <w:rPr>
          <w:rFonts w:ascii="Times New Roman" w:eastAsia="Times New Roman" w:hAnsi="Times New Roman" w:cs="Times New Roman"/>
          <w:kern w:val="0"/>
          <w:sz w:val="24"/>
          <w:szCs w:val="24"/>
          <w:lang w:eastAsia="lv-LV"/>
          <w14:ligatures w14:val="none"/>
        </w:rPr>
      </w:pPr>
      <w:bookmarkStart w:id="544"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7D0F8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D0F81">
        <w:rPr>
          <w:rFonts w:ascii="Times New Roman" w:eastAsia="Times New Roman" w:hAnsi="Times New Roman" w:cs="Times New Roman"/>
          <w:kern w:val="0"/>
          <w:sz w:val="24"/>
          <w:szCs w:val="24"/>
          <w:lang w:eastAsia="lv-LV"/>
          <w14:ligatures w14:val="none"/>
        </w:rPr>
        <w:t>Lungevičs</w:t>
      </w:r>
      <w:proofErr w:type="spellEnd"/>
    </w:p>
    <w:bookmarkEnd w:id="544"/>
    <w:p w14:paraId="3AE28D87" w14:textId="77777777" w:rsidR="00B64D80" w:rsidRDefault="00B64D80" w:rsidP="00145B64">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45FD08A" w14:textId="77777777" w:rsidR="008454B4" w:rsidRPr="007D0F81" w:rsidRDefault="008454B4" w:rsidP="00145B64">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F18F72" w14:textId="77777777" w:rsidR="008D1008" w:rsidRPr="007D0F81" w:rsidRDefault="008D1008" w:rsidP="00145B64">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D627675" w14:textId="77777777" w:rsidR="00DE3EBF" w:rsidRPr="00DE3EBF" w:rsidRDefault="00DE3EBF" w:rsidP="00145B64">
      <w:pPr>
        <w:spacing w:after="0" w:line="240" w:lineRule="auto"/>
        <w:jc w:val="both"/>
        <w:rPr>
          <w:rFonts w:ascii="Times New Roman" w:eastAsia="SimSun" w:hAnsi="Times New Roman" w:cs="Times New Roman"/>
          <w:i/>
          <w:iCs/>
          <w:sz w:val="24"/>
          <w:szCs w:val="24"/>
          <w:lang w:eastAsia="hi-IN" w:bidi="hi-IN"/>
          <w14:ligatures w14:val="none"/>
        </w:rPr>
      </w:pPr>
      <w:r w:rsidRPr="00DE3EBF">
        <w:rPr>
          <w:rFonts w:ascii="Times New Roman" w:eastAsia="SimSun" w:hAnsi="Times New Roman" w:cs="Times New Roman"/>
          <w:i/>
          <w:iCs/>
          <w:sz w:val="24"/>
          <w:szCs w:val="24"/>
          <w:lang w:eastAsia="hi-IN" w:bidi="hi-IN"/>
          <w14:ligatures w14:val="none"/>
        </w:rPr>
        <w:t>Ankrava  29374376</w:t>
      </w:r>
    </w:p>
    <w:p w14:paraId="0DEF1D56" w14:textId="77777777" w:rsidR="008D1008" w:rsidRPr="007D0F81" w:rsidRDefault="008D1008" w:rsidP="00145B64">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8967954" w14:textId="425B3024" w:rsidR="00652137" w:rsidRPr="007D0F81" w:rsidRDefault="00652137" w:rsidP="00145B64">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7363F8">
      <w:footerReference w:type="default" r:id="rId14"/>
      <w:footerReference w:type="first" r:id="rId15"/>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5428B" w14:textId="77777777" w:rsidR="00B14408" w:rsidRDefault="00B14408">
      <w:pPr>
        <w:spacing w:after="0" w:line="240" w:lineRule="auto"/>
      </w:pPr>
      <w:r>
        <w:separator/>
      </w:r>
    </w:p>
  </w:endnote>
  <w:endnote w:type="continuationSeparator" w:id="0">
    <w:p w14:paraId="1A015C6A" w14:textId="77777777" w:rsidR="00B14408" w:rsidRDefault="00B14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5" w:name="_Hlk202447562"/>
    <w:r w:rsidRPr="003C7F1F">
      <w:rPr>
        <w:sz w:val="20"/>
        <w:szCs w:val="20"/>
      </w:rPr>
      <w:t>DOKUMENTS PARAKSTĪTS AR DROŠU ELEKTRONISKO PARAKSTU UN SATUR LAIKA ZĪMOGU</w:t>
    </w:r>
  </w:p>
  <w:bookmarkEnd w:id="54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F2335" w14:textId="59022657" w:rsidR="0021123A" w:rsidRDefault="0021123A">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308D2" w14:textId="77777777" w:rsidR="00B14408" w:rsidRDefault="00B14408">
      <w:pPr>
        <w:spacing w:after="0" w:line="240" w:lineRule="auto"/>
      </w:pPr>
      <w:r>
        <w:separator/>
      </w:r>
    </w:p>
  </w:footnote>
  <w:footnote w:type="continuationSeparator" w:id="0">
    <w:p w14:paraId="43B3D6A3" w14:textId="77777777" w:rsidR="00B14408" w:rsidRDefault="00B144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2"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3"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3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7"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0"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1"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5"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6"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7"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6"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9"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2"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64"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5"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8"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4"/>
  </w:num>
  <w:num w:numId="2" w16cid:durableId="1954751572">
    <w:abstractNumId w:val="40"/>
  </w:num>
  <w:num w:numId="3" w16cid:durableId="435951737">
    <w:abstractNumId w:val="48"/>
  </w:num>
  <w:num w:numId="4" w16cid:durableId="18382266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33"/>
  </w:num>
  <w:num w:numId="7" w16cid:durableId="1006323195">
    <w:abstractNumId w:val="69"/>
  </w:num>
  <w:num w:numId="8" w16cid:durableId="172650957">
    <w:abstractNumId w:val="25"/>
  </w:num>
  <w:num w:numId="9" w16cid:durableId="1805736607">
    <w:abstractNumId w:val="38"/>
  </w:num>
  <w:num w:numId="10" w16cid:durableId="1278835808">
    <w:abstractNumId w:val="37"/>
  </w:num>
  <w:num w:numId="11" w16cid:durableId="112599636">
    <w:abstractNumId w:val="27"/>
  </w:num>
  <w:num w:numId="12" w16cid:durableId="237791946">
    <w:abstractNumId w:val="15"/>
  </w:num>
  <w:num w:numId="13" w16cid:durableId="420880542">
    <w:abstractNumId w:val="45"/>
  </w:num>
  <w:num w:numId="14" w16cid:durableId="507720540">
    <w:abstractNumId w:val="6"/>
  </w:num>
  <w:num w:numId="15" w16cid:durableId="756093830">
    <w:abstractNumId w:val="57"/>
  </w:num>
  <w:num w:numId="16" w16cid:durableId="1998653451">
    <w:abstractNumId w:val="35"/>
  </w:num>
  <w:num w:numId="17" w16cid:durableId="295840026">
    <w:abstractNumId w:val="2"/>
  </w:num>
  <w:num w:numId="18" w16cid:durableId="604265910">
    <w:abstractNumId w:val="47"/>
  </w:num>
  <w:num w:numId="19" w16cid:durableId="1848709668">
    <w:abstractNumId w:val="24"/>
  </w:num>
  <w:num w:numId="20" w16cid:durableId="868951277">
    <w:abstractNumId w:val="56"/>
  </w:num>
  <w:num w:numId="21" w16cid:durableId="151526946">
    <w:abstractNumId w:val="60"/>
  </w:num>
  <w:num w:numId="22" w16cid:durableId="711421502">
    <w:abstractNumId w:val="14"/>
  </w:num>
  <w:num w:numId="23" w16cid:durableId="1834566147">
    <w:abstractNumId w:val="30"/>
  </w:num>
  <w:num w:numId="24" w16cid:durableId="1902128782">
    <w:abstractNumId w:val="21"/>
  </w:num>
  <w:num w:numId="25" w16cid:durableId="1101604452">
    <w:abstractNumId w:val="36"/>
  </w:num>
  <w:num w:numId="26" w16cid:durableId="1730182350">
    <w:abstractNumId w:val="8"/>
  </w:num>
  <w:num w:numId="27" w16cid:durableId="1013605907">
    <w:abstractNumId w:val="59"/>
  </w:num>
  <w:num w:numId="28" w16cid:durableId="1035351275">
    <w:abstractNumId w:val="51"/>
  </w:num>
  <w:num w:numId="29" w16cid:durableId="745148850">
    <w:abstractNumId w:val="53"/>
  </w:num>
  <w:num w:numId="30" w16cid:durableId="1982735745">
    <w:abstractNumId w:val="62"/>
  </w:num>
  <w:num w:numId="31" w16cid:durableId="694309866">
    <w:abstractNumId w:val="11"/>
  </w:num>
  <w:num w:numId="32" w16cid:durableId="12139060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68"/>
  </w:num>
  <w:num w:numId="34" w16cid:durableId="1824462832">
    <w:abstractNumId w:val="66"/>
  </w:num>
  <w:num w:numId="35" w16cid:durableId="1051491583">
    <w:abstractNumId w:val="42"/>
  </w:num>
  <w:num w:numId="36" w16cid:durableId="1195582793">
    <w:abstractNumId w:val="1"/>
  </w:num>
  <w:num w:numId="37" w16cid:durableId="449014592">
    <w:abstractNumId w:val="39"/>
  </w:num>
  <w:num w:numId="38" w16cid:durableId="1421440072">
    <w:abstractNumId w:val="43"/>
  </w:num>
  <w:num w:numId="39" w16cid:durableId="433205699">
    <w:abstractNumId w:val="65"/>
  </w:num>
  <w:num w:numId="40" w16cid:durableId="1500344119">
    <w:abstractNumId w:val="0"/>
  </w:num>
  <w:num w:numId="41" w16cid:durableId="418913557">
    <w:abstractNumId w:val="49"/>
  </w:num>
  <w:num w:numId="42" w16cid:durableId="2045983383">
    <w:abstractNumId w:val="12"/>
  </w:num>
  <w:num w:numId="43" w16cid:durableId="67561346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67"/>
  </w:num>
  <w:num w:numId="45" w16cid:durableId="18842928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9"/>
  </w:num>
  <w:num w:numId="47" w16cid:durableId="1546330434">
    <w:abstractNumId w:val="52"/>
  </w:num>
  <w:num w:numId="48" w16cid:durableId="731125840">
    <w:abstractNumId w:val="9"/>
  </w:num>
  <w:num w:numId="49" w16cid:durableId="1557662973">
    <w:abstractNumId w:val="46"/>
  </w:num>
  <w:num w:numId="50" w16cid:durableId="877426991">
    <w:abstractNumId w:val="44"/>
  </w:num>
  <w:num w:numId="51" w16cid:durableId="939070328">
    <w:abstractNumId w:val="41"/>
  </w:num>
  <w:num w:numId="52" w16cid:durableId="205915150">
    <w:abstractNumId w:val="17"/>
  </w:num>
  <w:num w:numId="53" w16cid:durableId="1955941583">
    <w:abstractNumId w:val="34"/>
  </w:num>
  <w:num w:numId="54" w16cid:durableId="15950191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8"/>
  </w:num>
  <w:num w:numId="56" w16cid:durableId="2130666112">
    <w:abstractNumId w:val="7"/>
  </w:num>
  <w:num w:numId="57" w16cid:durableId="354770251">
    <w:abstractNumId w:val="54"/>
  </w:num>
  <w:num w:numId="58" w16cid:durableId="955798426">
    <w:abstractNumId w:val="32"/>
  </w:num>
  <w:num w:numId="59" w16cid:durableId="2125490833">
    <w:abstractNumId w:val="3"/>
  </w:num>
  <w:num w:numId="60" w16cid:durableId="971324600">
    <w:abstractNumId w:val="58"/>
  </w:num>
  <w:num w:numId="61" w16cid:durableId="18365266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3"/>
  </w:num>
  <w:num w:numId="63" w16cid:durableId="1744571842">
    <w:abstractNumId w:val="61"/>
  </w:num>
  <w:num w:numId="64" w16cid:durableId="1954550419">
    <w:abstractNumId w:val="50"/>
  </w:num>
  <w:num w:numId="65" w16cid:durableId="968247057">
    <w:abstractNumId w:val="55"/>
  </w:num>
  <w:num w:numId="66" w16cid:durableId="525600587">
    <w:abstractNumId w:val="31"/>
  </w:num>
  <w:num w:numId="67" w16cid:durableId="356007139">
    <w:abstractNumId w:val="29"/>
  </w:num>
  <w:num w:numId="68" w16cid:durableId="610472573">
    <w:abstractNumId w:val="63"/>
  </w:num>
  <w:num w:numId="69" w16cid:durableId="1177813827">
    <w:abstractNumId w:val="64"/>
  </w:num>
  <w:num w:numId="70" w16cid:durableId="1030572400">
    <w:abstractNumId w:val="13"/>
  </w:num>
  <w:num w:numId="71" w16cid:durableId="628711093">
    <w:abstractNumId w:val="22"/>
  </w:num>
  <w:num w:numId="72" w16cid:durableId="1666931824">
    <w:abstractNumId w:val="28"/>
  </w:num>
  <w:num w:numId="73" w16cid:durableId="11107241">
    <w:abstractNumId w:val="5"/>
  </w:num>
  <w:num w:numId="74" w16cid:durableId="212502865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216E"/>
    <w:rsid w:val="00007DC3"/>
    <w:rsid w:val="00017969"/>
    <w:rsid w:val="00020CDC"/>
    <w:rsid w:val="000316CF"/>
    <w:rsid w:val="00031F32"/>
    <w:rsid w:val="00036D31"/>
    <w:rsid w:val="00042CCD"/>
    <w:rsid w:val="00042DCB"/>
    <w:rsid w:val="00046391"/>
    <w:rsid w:val="000464BD"/>
    <w:rsid w:val="00051C72"/>
    <w:rsid w:val="00055E2D"/>
    <w:rsid w:val="000564BB"/>
    <w:rsid w:val="000567A7"/>
    <w:rsid w:val="000603F2"/>
    <w:rsid w:val="00064C7C"/>
    <w:rsid w:val="00064E95"/>
    <w:rsid w:val="0006706A"/>
    <w:rsid w:val="000754F8"/>
    <w:rsid w:val="00076F8D"/>
    <w:rsid w:val="00091189"/>
    <w:rsid w:val="00093E70"/>
    <w:rsid w:val="0009534C"/>
    <w:rsid w:val="000B1D01"/>
    <w:rsid w:val="000B478C"/>
    <w:rsid w:val="000B6ED6"/>
    <w:rsid w:val="000D0071"/>
    <w:rsid w:val="000D1482"/>
    <w:rsid w:val="000D2234"/>
    <w:rsid w:val="000D5C9D"/>
    <w:rsid w:val="000D77C6"/>
    <w:rsid w:val="000E1677"/>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410EE"/>
    <w:rsid w:val="00145B64"/>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E1152"/>
    <w:rsid w:val="001E3DD5"/>
    <w:rsid w:val="001E5427"/>
    <w:rsid w:val="001F7B86"/>
    <w:rsid w:val="00202A8F"/>
    <w:rsid w:val="0020564F"/>
    <w:rsid w:val="00205DD3"/>
    <w:rsid w:val="0020699B"/>
    <w:rsid w:val="0021123A"/>
    <w:rsid w:val="002118F0"/>
    <w:rsid w:val="0021471B"/>
    <w:rsid w:val="00217DC7"/>
    <w:rsid w:val="00222696"/>
    <w:rsid w:val="002271B9"/>
    <w:rsid w:val="00227A4B"/>
    <w:rsid w:val="00236EBF"/>
    <w:rsid w:val="00237356"/>
    <w:rsid w:val="00237B4C"/>
    <w:rsid w:val="00252313"/>
    <w:rsid w:val="002564C8"/>
    <w:rsid w:val="00257592"/>
    <w:rsid w:val="00257FBA"/>
    <w:rsid w:val="00266244"/>
    <w:rsid w:val="00271F71"/>
    <w:rsid w:val="002870CE"/>
    <w:rsid w:val="002933DD"/>
    <w:rsid w:val="002A431F"/>
    <w:rsid w:val="002B06A0"/>
    <w:rsid w:val="002B6789"/>
    <w:rsid w:val="002D22C9"/>
    <w:rsid w:val="002D6024"/>
    <w:rsid w:val="002E475E"/>
    <w:rsid w:val="002F065D"/>
    <w:rsid w:val="002F6A8C"/>
    <w:rsid w:val="00304A97"/>
    <w:rsid w:val="00310A4C"/>
    <w:rsid w:val="00313B7A"/>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75D7B"/>
    <w:rsid w:val="003805E5"/>
    <w:rsid w:val="0038544F"/>
    <w:rsid w:val="00386453"/>
    <w:rsid w:val="003901A5"/>
    <w:rsid w:val="00396F4C"/>
    <w:rsid w:val="003B36CE"/>
    <w:rsid w:val="003B78E7"/>
    <w:rsid w:val="003C0111"/>
    <w:rsid w:val="003C3172"/>
    <w:rsid w:val="003C4EBE"/>
    <w:rsid w:val="003C5D27"/>
    <w:rsid w:val="003D1925"/>
    <w:rsid w:val="003D588D"/>
    <w:rsid w:val="003E4DF7"/>
    <w:rsid w:val="003E65FC"/>
    <w:rsid w:val="003E7817"/>
    <w:rsid w:val="003F1582"/>
    <w:rsid w:val="003F693A"/>
    <w:rsid w:val="0040253D"/>
    <w:rsid w:val="004067A5"/>
    <w:rsid w:val="00415272"/>
    <w:rsid w:val="00420AB3"/>
    <w:rsid w:val="0042252A"/>
    <w:rsid w:val="00427160"/>
    <w:rsid w:val="004332F8"/>
    <w:rsid w:val="0043375E"/>
    <w:rsid w:val="00440E0F"/>
    <w:rsid w:val="00452664"/>
    <w:rsid w:val="0045472F"/>
    <w:rsid w:val="004579E8"/>
    <w:rsid w:val="00457A4B"/>
    <w:rsid w:val="00463A32"/>
    <w:rsid w:val="00465DDA"/>
    <w:rsid w:val="00477AE7"/>
    <w:rsid w:val="00482FB2"/>
    <w:rsid w:val="004838FA"/>
    <w:rsid w:val="00484658"/>
    <w:rsid w:val="00495C35"/>
    <w:rsid w:val="004A6759"/>
    <w:rsid w:val="004B40A5"/>
    <w:rsid w:val="004B4392"/>
    <w:rsid w:val="004C17D7"/>
    <w:rsid w:val="004C1912"/>
    <w:rsid w:val="004C7232"/>
    <w:rsid w:val="004D040F"/>
    <w:rsid w:val="004D1E9F"/>
    <w:rsid w:val="004D79E8"/>
    <w:rsid w:val="004E1F0F"/>
    <w:rsid w:val="004F2C9A"/>
    <w:rsid w:val="00501321"/>
    <w:rsid w:val="00505C79"/>
    <w:rsid w:val="00512E96"/>
    <w:rsid w:val="0051674E"/>
    <w:rsid w:val="0052302C"/>
    <w:rsid w:val="005307F1"/>
    <w:rsid w:val="005308C4"/>
    <w:rsid w:val="00533A8D"/>
    <w:rsid w:val="0053526B"/>
    <w:rsid w:val="00544605"/>
    <w:rsid w:val="00545469"/>
    <w:rsid w:val="00556C10"/>
    <w:rsid w:val="005620A8"/>
    <w:rsid w:val="005647BC"/>
    <w:rsid w:val="00564859"/>
    <w:rsid w:val="005815A6"/>
    <w:rsid w:val="00595192"/>
    <w:rsid w:val="005A0450"/>
    <w:rsid w:val="005A5BBF"/>
    <w:rsid w:val="005B21EF"/>
    <w:rsid w:val="005B3729"/>
    <w:rsid w:val="005B4071"/>
    <w:rsid w:val="005C1E30"/>
    <w:rsid w:val="005C2BF3"/>
    <w:rsid w:val="005E559B"/>
    <w:rsid w:val="005F0DD3"/>
    <w:rsid w:val="005F1832"/>
    <w:rsid w:val="005F3AA4"/>
    <w:rsid w:val="005F45A5"/>
    <w:rsid w:val="00610233"/>
    <w:rsid w:val="00620008"/>
    <w:rsid w:val="00620B9A"/>
    <w:rsid w:val="00622031"/>
    <w:rsid w:val="0062372C"/>
    <w:rsid w:val="0063388F"/>
    <w:rsid w:val="00636FC1"/>
    <w:rsid w:val="00642C5D"/>
    <w:rsid w:val="006443C0"/>
    <w:rsid w:val="00650231"/>
    <w:rsid w:val="00652137"/>
    <w:rsid w:val="0066471D"/>
    <w:rsid w:val="006717AC"/>
    <w:rsid w:val="00673490"/>
    <w:rsid w:val="00674DA7"/>
    <w:rsid w:val="00675366"/>
    <w:rsid w:val="00677315"/>
    <w:rsid w:val="0068469D"/>
    <w:rsid w:val="00686C1B"/>
    <w:rsid w:val="006A5253"/>
    <w:rsid w:val="006A5BE3"/>
    <w:rsid w:val="006B2142"/>
    <w:rsid w:val="006B5A49"/>
    <w:rsid w:val="006B7B77"/>
    <w:rsid w:val="006B7D23"/>
    <w:rsid w:val="006D1878"/>
    <w:rsid w:val="006D41F5"/>
    <w:rsid w:val="006D54E3"/>
    <w:rsid w:val="00700BD7"/>
    <w:rsid w:val="007107CB"/>
    <w:rsid w:val="00730264"/>
    <w:rsid w:val="0073510F"/>
    <w:rsid w:val="007363F8"/>
    <w:rsid w:val="00740566"/>
    <w:rsid w:val="007438CB"/>
    <w:rsid w:val="007508D7"/>
    <w:rsid w:val="00751F3C"/>
    <w:rsid w:val="0075334C"/>
    <w:rsid w:val="007601CC"/>
    <w:rsid w:val="00760561"/>
    <w:rsid w:val="00765B5D"/>
    <w:rsid w:val="007667BA"/>
    <w:rsid w:val="00771F95"/>
    <w:rsid w:val="00777209"/>
    <w:rsid w:val="007948CA"/>
    <w:rsid w:val="007A4D89"/>
    <w:rsid w:val="007B2B75"/>
    <w:rsid w:val="007B6876"/>
    <w:rsid w:val="007C020E"/>
    <w:rsid w:val="007C04B4"/>
    <w:rsid w:val="007D0C5D"/>
    <w:rsid w:val="007D0F81"/>
    <w:rsid w:val="007E067D"/>
    <w:rsid w:val="007F441F"/>
    <w:rsid w:val="008069A9"/>
    <w:rsid w:val="00811259"/>
    <w:rsid w:val="00817E56"/>
    <w:rsid w:val="008219F8"/>
    <w:rsid w:val="00823312"/>
    <w:rsid w:val="0083076F"/>
    <w:rsid w:val="008314E6"/>
    <w:rsid w:val="008332FD"/>
    <w:rsid w:val="008404FD"/>
    <w:rsid w:val="00840BA6"/>
    <w:rsid w:val="008454B4"/>
    <w:rsid w:val="00854771"/>
    <w:rsid w:val="008566A2"/>
    <w:rsid w:val="00856BC1"/>
    <w:rsid w:val="00862038"/>
    <w:rsid w:val="00864A12"/>
    <w:rsid w:val="008652B4"/>
    <w:rsid w:val="00870B96"/>
    <w:rsid w:val="00875D3D"/>
    <w:rsid w:val="008770A3"/>
    <w:rsid w:val="00880790"/>
    <w:rsid w:val="008875B3"/>
    <w:rsid w:val="00887AB1"/>
    <w:rsid w:val="00890DAC"/>
    <w:rsid w:val="00895677"/>
    <w:rsid w:val="008A1CDC"/>
    <w:rsid w:val="008A7FEF"/>
    <w:rsid w:val="008B2E93"/>
    <w:rsid w:val="008B2FAC"/>
    <w:rsid w:val="008B3A2F"/>
    <w:rsid w:val="008C23DC"/>
    <w:rsid w:val="008D1008"/>
    <w:rsid w:val="008E26C9"/>
    <w:rsid w:val="008F70EC"/>
    <w:rsid w:val="00901E7E"/>
    <w:rsid w:val="00907595"/>
    <w:rsid w:val="00915382"/>
    <w:rsid w:val="00921A5F"/>
    <w:rsid w:val="00927E75"/>
    <w:rsid w:val="00933C67"/>
    <w:rsid w:val="009403F9"/>
    <w:rsid w:val="00945E07"/>
    <w:rsid w:val="0095024B"/>
    <w:rsid w:val="00951963"/>
    <w:rsid w:val="00953CEA"/>
    <w:rsid w:val="009637E1"/>
    <w:rsid w:val="00964A0A"/>
    <w:rsid w:val="00967FFB"/>
    <w:rsid w:val="009714F8"/>
    <w:rsid w:val="00981544"/>
    <w:rsid w:val="00982DE6"/>
    <w:rsid w:val="00983DA0"/>
    <w:rsid w:val="00992184"/>
    <w:rsid w:val="00994635"/>
    <w:rsid w:val="009A4F37"/>
    <w:rsid w:val="009B0CAB"/>
    <w:rsid w:val="009B2480"/>
    <w:rsid w:val="009C5001"/>
    <w:rsid w:val="009D19F5"/>
    <w:rsid w:val="009D5F9B"/>
    <w:rsid w:val="009F2F47"/>
    <w:rsid w:val="009F4A10"/>
    <w:rsid w:val="00A0156B"/>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6045A"/>
    <w:rsid w:val="00A619BC"/>
    <w:rsid w:val="00A63649"/>
    <w:rsid w:val="00A75450"/>
    <w:rsid w:val="00A87E8F"/>
    <w:rsid w:val="00A9744E"/>
    <w:rsid w:val="00AA05D2"/>
    <w:rsid w:val="00AB412B"/>
    <w:rsid w:val="00AC07B2"/>
    <w:rsid w:val="00AC0C2C"/>
    <w:rsid w:val="00AC1A95"/>
    <w:rsid w:val="00AC3084"/>
    <w:rsid w:val="00AC4026"/>
    <w:rsid w:val="00AC41A6"/>
    <w:rsid w:val="00AC4816"/>
    <w:rsid w:val="00AC5B18"/>
    <w:rsid w:val="00AD062F"/>
    <w:rsid w:val="00AE1808"/>
    <w:rsid w:val="00AE467A"/>
    <w:rsid w:val="00B034E0"/>
    <w:rsid w:val="00B0603C"/>
    <w:rsid w:val="00B14408"/>
    <w:rsid w:val="00B151D5"/>
    <w:rsid w:val="00B24DBD"/>
    <w:rsid w:val="00B32F5B"/>
    <w:rsid w:val="00B4198B"/>
    <w:rsid w:val="00B46866"/>
    <w:rsid w:val="00B5303D"/>
    <w:rsid w:val="00B53EC9"/>
    <w:rsid w:val="00B62F61"/>
    <w:rsid w:val="00B6309C"/>
    <w:rsid w:val="00B647A7"/>
    <w:rsid w:val="00B64D80"/>
    <w:rsid w:val="00B64F5B"/>
    <w:rsid w:val="00B7078E"/>
    <w:rsid w:val="00B7235F"/>
    <w:rsid w:val="00B73314"/>
    <w:rsid w:val="00B81B0C"/>
    <w:rsid w:val="00B8490C"/>
    <w:rsid w:val="00B87612"/>
    <w:rsid w:val="00B92563"/>
    <w:rsid w:val="00B93930"/>
    <w:rsid w:val="00B94932"/>
    <w:rsid w:val="00B94B13"/>
    <w:rsid w:val="00B9621F"/>
    <w:rsid w:val="00BA110C"/>
    <w:rsid w:val="00BA30F4"/>
    <w:rsid w:val="00BB7072"/>
    <w:rsid w:val="00BC10B7"/>
    <w:rsid w:val="00BC20D7"/>
    <w:rsid w:val="00BC2A4F"/>
    <w:rsid w:val="00BD1E98"/>
    <w:rsid w:val="00BE24B8"/>
    <w:rsid w:val="00BF11C8"/>
    <w:rsid w:val="00BF6430"/>
    <w:rsid w:val="00BF72C4"/>
    <w:rsid w:val="00C00D21"/>
    <w:rsid w:val="00C018C8"/>
    <w:rsid w:val="00C02C75"/>
    <w:rsid w:val="00C04ACF"/>
    <w:rsid w:val="00C06C8E"/>
    <w:rsid w:val="00C0782A"/>
    <w:rsid w:val="00C1406D"/>
    <w:rsid w:val="00C15A0D"/>
    <w:rsid w:val="00C17BFD"/>
    <w:rsid w:val="00C22296"/>
    <w:rsid w:val="00C3211E"/>
    <w:rsid w:val="00C33A31"/>
    <w:rsid w:val="00C3465C"/>
    <w:rsid w:val="00C34D48"/>
    <w:rsid w:val="00C4259F"/>
    <w:rsid w:val="00C51364"/>
    <w:rsid w:val="00C64C77"/>
    <w:rsid w:val="00C71FC4"/>
    <w:rsid w:val="00C819FC"/>
    <w:rsid w:val="00C81F71"/>
    <w:rsid w:val="00C90571"/>
    <w:rsid w:val="00C9431E"/>
    <w:rsid w:val="00CA4686"/>
    <w:rsid w:val="00CA6F11"/>
    <w:rsid w:val="00CB2679"/>
    <w:rsid w:val="00CB32BC"/>
    <w:rsid w:val="00CC2900"/>
    <w:rsid w:val="00CD25C6"/>
    <w:rsid w:val="00CE59E7"/>
    <w:rsid w:val="00CE7703"/>
    <w:rsid w:val="00CF1F05"/>
    <w:rsid w:val="00CF4CE7"/>
    <w:rsid w:val="00CF5683"/>
    <w:rsid w:val="00D14F66"/>
    <w:rsid w:val="00D20DD8"/>
    <w:rsid w:val="00D22661"/>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2D9F"/>
    <w:rsid w:val="00DB20B5"/>
    <w:rsid w:val="00DC50FC"/>
    <w:rsid w:val="00DE3EBF"/>
    <w:rsid w:val="00DF793F"/>
    <w:rsid w:val="00E05EBF"/>
    <w:rsid w:val="00E11C30"/>
    <w:rsid w:val="00E12F92"/>
    <w:rsid w:val="00E20573"/>
    <w:rsid w:val="00E2357B"/>
    <w:rsid w:val="00E2460E"/>
    <w:rsid w:val="00E33512"/>
    <w:rsid w:val="00E42338"/>
    <w:rsid w:val="00E44030"/>
    <w:rsid w:val="00E57627"/>
    <w:rsid w:val="00E57952"/>
    <w:rsid w:val="00E60994"/>
    <w:rsid w:val="00E65A76"/>
    <w:rsid w:val="00E9089D"/>
    <w:rsid w:val="00E91CA2"/>
    <w:rsid w:val="00E959C1"/>
    <w:rsid w:val="00E95A32"/>
    <w:rsid w:val="00E97B17"/>
    <w:rsid w:val="00EA1038"/>
    <w:rsid w:val="00EB1148"/>
    <w:rsid w:val="00EB32BA"/>
    <w:rsid w:val="00EB3F8B"/>
    <w:rsid w:val="00EB6109"/>
    <w:rsid w:val="00EC49E2"/>
    <w:rsid w:val="00EE2BA4"/>
    <w:rsid w:val="00F03F5B"/>
    <w:rsid w:val="00F05956"/>
    <w:rsid w:val="00F12899"/>
    <w:rsid w:val="00F16DD8"/>
    <w:rsid w:val="00F23CCD"/>
    <w:rsid w:val="00F270C6"/>
    <w:rsid w:val="00F31D01"/>
    <w:rsid w:val="00F33251"/>
    <w:rsid w:val="00F42CC8"/>
    <w:rsid w:val="00F4625E"/>
    <w:rsid w:val="00F5189B"/>
    <w:rsid w:val="00F54AC7"/>
    <w:rsid w:val="00F55E4C"/>
    <w:rsid w:val="00F65FA4"/>
    <w:rsid w:val="00F66425"/>
    <w:rsid w:val="00F71BA8"/>
    <w:rsid w:val="00F7391B"/>
    <w:rsid w:val="00F74A3E"/>
    <w:rsid w:val="00F7752E"/>
    <w:rsid w:val="00F90B83"/>
    <w:rsid w:val="00F95858"/>
    <w:rsid w:val="00F95E7C"/>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5566186">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hyperlink" Target="https://likumi.lv/ta/id/34703-par-pasvaldibu-budzetiem"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likumi.lv/ta/id/34703-par-pasvaldibu-budzetie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4703-par-pasvaldibu-budzetie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ikumi.lv/ta/id/336956-pasvaldibu-likums" TargetMode="Externa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2</Pages>
  <Words>2854</Words>
  <Characters>1628</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192</cp:revision>
  <dcterms:created xsi:type="dcterms:W3CDTF">2024-09-06T08:06:00Z</dcterms:created>
  <dcterms:modified xsi:type="dcterms:W3CDTF">2025-08-01T11:07:00Z</dcterms:modified>
</cp:coreProperties>
</file>